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4B2AD6CF" w:rsidR="00D558B6" w:rsidRPr="00E4510C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E4510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DB4EB2E" wp14:editId="49A0E9A8">
                <wp:simplePos x="0" y="0"/>
                <wp:positionH relativeFrom="column">
                  <wp:posOffset>1375719</wp:posOffset>
                </wp:positionH>
                <wp:positionV relativeFrom="paragraph">
                  <wp:posOffset>-156519</wp:posOffset>
                </wp:positionV>
                <wp:extent cx="4456670" cy="1021080"/>
                <wp:effectExtent l="0" t="0" r="20320" b="2667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667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94EC6" w14:textId="77777777" w:rsidR="00D558B6" w:rsidRDefault="00D558B6" w:rsidP="00D558B6">
                            <w:pPr>
                              <w:pStyle w:val="BodyText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A8CB0C" w14:textId="77777777" w:rsidR="00150AE2" w:rsidRDefault="00150A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4EB2E" id="Rectangle 8" o:spid="_x0000_s1026" style="position:absolute;left:0;text-align:left;margin-left:108.3pt;margin-top:-12.3pt;width:350.9pt;height:8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" o:allowincell="f" strokecolor="white" strokeweight=".25pt">
                <v:textbox inset="0,0,0,0">
                  <w:txbxContent>
                    <w:p w14:paraId="55D94EC6" w14:textId="77777777" w:rsidR="00D558B6" w:rsidRDefault="00D558B6" w:rsidP="00D558B6">
                      <w:pPr>
                        <w:pStyle w:val="BodyText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8A8CB0C" w14:textId="77777777" w:rsidR="00150AE2" w:rsidRDefault="00150AE2"/>
                  </w:txbxContent>
                </v:textbox>
              </v:rect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457F9DCA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7E269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B8D6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B85BF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E4510C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8251D9E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37510675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A77847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7D8E3495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Luna de livrare: </w:t>
      </w:r>
    </w:p>
    <w:p w14:paraId="0E81C40F" w14:textId="10FBC2CC" w:rsidR="00D558B6" w:rsidRPr="00E4510C" w:rsidRDefault="001864EF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Furnizor de servicii de echilibrare</w:t>
      </w:r>
      <w:r w:rsidR="00D558B6" w:rsidRPr="00E4510C">
        <w:rPr>
          <w:rFonts w:ascii="Arial" w:hAnsi="Arial" w:cs="Arial"/>
          <w:sz w:val="22"/>
          <w:szCs w:val="22"/>
          <w:lang w:val="ro-RO"/>
        </w:rPr>
        <w:t xml:space="preserve">: </w:t>
      </w:r>
    </w:p>
    <w:p w14:paraId="2D9C611B" w14:textId="63DE9A68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286552B3" w14:textId="3B3A086E" w:rsidR="00F83D0F" w:rsidRDefault="00C2224B" w:rsidP="00E4510C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C2224B">
        <w:rPr>
          <w:rFonts w:ascii="Arial" w:hAnsi="Arial" w:cs="Arial"/>
          <w:b/>
          <w:bCs/>
          <w:sz w:val="22"/>
          <w:szCs w:val="22"/>
          <w:lang w:val="ro-RO"/>
        </w:rPr>
        <w:tab/>
        <w:t xml:space="preserve"> Nota de informare pentru  decontare lunară aferentă cantităților</w:t>
      </w:r>
    </w:p>
    <w:p w14:paraId="2D3C9F70" w14:textId="1B97C4CB" w:rsidR="00D558B6" w:rsidRDefault="00C2224B" w:rsidP="00E4510C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C2224B">
        <w:rPr>
          <w:rFonts w:ascii="Arial" w:hAnsi="Arial" w:cs="Arial"/>
          <w:b/>
          <w:bCs/>
          <w:sz w:val="22"/>
          <w:szCs w:val="22"/>
          <w:lang w:val="ro-RO"/>
        </w:rPr>
        <w:t xml:space="preserve"> de energie de echilibrare contractate pentru managementul congestiilor pe PE</w:t>
      </w:r>
    </w:p>
    <w:p w14:paraId="0C6E1466" w14:textId="77777777" w:rsidR="00F83D0F" w:rsidRPr="00E4510C" w:rsidRDefault="00F83D0F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9"/>
        <w:gridCol w:w="2159"/>
      </w:tblGrid>
      <w:tr w:rsidR="00E4510C" w:rsidRPr="00E4510C" w14:paraId="55FAEFF6" w14:textId="77777777" w:rsidTr="00D558B6">
        <w:tc>
          <w:tcPr>
            <w:tcW w:w="2158" w:type="dxa"/>
            <w:vMerge w:val="restart"/>
          </w:tcPr>
          <w:p w14:paraId="0B64221B" w14:textId="77777777" w:rsidR="00302C9D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B7BDD75" w14:textId="77777777" w:rsidR="00302C9D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E10E6E1" w14:textId="3970E069" w:rsidR="00E4510C" w:rsidRPr="00E4510C" w:rsidRDefault="001864EF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Servicii de echilibrare</w:t>
            </w:r>
          </w:p>
        </w:tc>
        <w:tc>
          <w:tcPr>
            <w:tcW w:w="2158" w:type="dxa"/>
          </w:tcPr>
          <w:p w14:paraId="5C3FC327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152E924D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59761469" w14:textId="36AF535D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livrată la creștere de putere</w:t>
            </w:r>
          </w:p>
        </w:tc>
        <w:tc>
          <w:tcPr>
            <w:tcW w:w="2158" w:type="dxa"/>
          </w:tcPr>
          <w:p w14:paraId="70C71C97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21A0CB09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21F9F5B6" w14:textId="7CD57F6A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livrată la creștere de putere (prețuri ≥0)</w:t>
            </w:r>
          </w:p>
        </w:tc>
        <w:tc>
          <w:tcPr>
            <w:tcW w:w="2158" w:type="dxa"/>
          </w:tcPr>
          <w:p w14:paraId="67E48D35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460A0631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0D53FA5F" w14:textId="7AE64CCA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livrată la creștere de putere (prețuri&lt;0)</w:t>
            </w:r>
          </w:p>
        </w:tc>
        <w:tc>
          <w:tcPr>
            <w:tcW w:w="2159" w:type="dxa"/>
          </w:tcPr>
          <w:p w14:paraId="0C11FF80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Valoarea drepturilor</w:t>
            </w:r>
          </w:p>
          <w:p w14:paraId="2D2AFBF8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lunare de încasare</w:t>
            </w:r>
          </w:p>
          <w:p w14:paraId="0E30DD26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A2E8DAA" w14:textId="46C5294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echilibrare livrată</w:t>
            </w:r>
            <w:r w:rsidR="00F35046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F35046" w:rsidRPr="00E4510C">
              <w:rPr>
                <w:rFonts w:ascii="Arial" w:hAnsi="Arial" w:cs="Arial"/>
                <w:sz w:val="22"/>
                <w:szCs w:val="22"/>
                <w:lang w:val="ro-RO"/>
              </w:rPr>
              <w:t>la creștere de putere</w:t>
            </w:r>
          </w:p>
          <w:p w14:paraId="69B8CB47" w14:textId="4E5CD39A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2159" w:type="dxa"/>
          </w:tcPr>
          <w:p w14:paraId="61FBEFF2" w14:textId="77777777" w:rsidR="00302C9D" w:rsidRPr="00A44A1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</w:t>
            </w:r>
            <w:r w:rsidR="00302C9D" w:rsidRPr="00A44A17">
              <w:rPr>
                <w:rFonts w:ascii="Arial" w:hAnsi="Arial" w:cs="Arial"/>
                <w:sz w:val="22"/>
                <w:szCs w:val="22"/>
                <w:lang w:val="ro-RO"/>
              </w:rPr>
              <w:t>obligaţiilor</w:t>
            </w:r>
          </w:p>
          <w:p w14:paraId="78F1C808" w14:textId="1931024A" w:rsidR="00E4510C" w:rsidRPr="00E4510C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44A17">
              <w:rPr>
                <w:rFonts w:ascii="Arial" w:hAnsi="Arial" w:cs="Arial"/>
                <w:sz w:val="22"/>
                <w:szCs w:val="22"/>
                <w:lang w:val="ro-RO"/>
              </w:rPr>
              <w:t>lunare de plată (-)</w:t>
            </w:r>
          </w:p>
          <w:p w14:paraId="6E93E42C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B6A7AF9" w14:textId="25D4F7F5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echilibrare livrată</w:t>
            </w:r>
            <w:r w:rsidR="00F35046"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</w:t>
            </w:r>
          </w:p>
          <w:p w14:paraId="715B488B" w14:textId="1EFC9134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(prețuri&lt;0)</w:t>
            </w:r>
          </w:p>
        </w:tc>
      </w:tr>
      <w:tr w:rsidR="00E4510C" w:rsidRPr="00E4510C" w14:paraId="096CD8D2" w14:textId="77777777" w:rsidTr="00302C9D">
        <w:tc>
          <w:tcPr>
            <w:tcW w:w="2158" w:type="dxa"/>
            <w:vMerge/>
            <w:tcBorders>
              <w:bottom w:val="single" w:sz="4" w:space="0" w:color="auto"/>
            </w:tcBorders>
          </w:tcPr>
          <w:p w14:paraId="16D486C3" w14:textId="77777777" w:rsidR="00E4510C" w:rsidRPr="00E4510C" w:rsidRDefault="00E4510C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242AADF" w14:textId="1D35B5A5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02A22A85" w14:textId="0B4314C6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2245ED63" w14:textId="2780A222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9" w:type="dxa"/>
          </w:tcPr>
          <w:p w14:paraId="6FB0A3DD" w14:textId="78AC398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302C9D"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159" w:type="dxa"/>
          </w:tcPr>
          <w:p w14:paraId="668B4F44" w14:textId="2156B1CE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302C9D"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D558B6" w:rsidRPr="00E4510C" w14:paraId="71293E8F" w14:textId="77777777" w:rsidTr="00302C9D">
        <w:tc>
          <w:tcPr>
            <w:tcW w:w="2158" w:type="dxa"/>
            <w:tcBorders>
              <w:top w:val="single" w:sz="4" w:space="0" w:color="auto"/>
            </w:tcBorders>
          </w:tcPr>
          <w:p w14:paraId="2FC6A018" w14:textId="37FDC248" w:rsidR="00D558B6" w:rsidRPr="00E4510C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2158" w:type="dxa"/>
          </w:tcPr>
          <w:p w14:paraId="71F88E36" w14:textId="61A42E9D" w:rsidR="00D558B6" w:rsidRPr="00E4510C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(2)</w:t>
            </w:r>
          </w:p>
        </w:tc>
        <w:tc>
          <w:tcPr>
            <w:tcW w:w="2158" w:type="dxa"/>
          </w:tcPr>
          <w:p w14:paraId="6774911F" w14:textId="505D9E29" w:rsidR="00D558B6" w:rsidRPr="00E4510C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(3)</w:t>
            </w:r>
          </w:p>
        </w:tc>
        <w:tc>
          <w:tcPr>
            <w:tcW w:w="2158" w:type="dxa"/>
          </w:tcPr>
          <w:p w14:paraId="7DF0347D" w14:textId="22BB2DD7" w:rsidR="00D558B6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(4)</w:t>
            </w:r>
          </w:p>
        </w:tc>
        <w:tc>
          <w:tcPr>
            <w:tcW w:w="2159" w:type="dxa"/>
          </w:tcPr>
          <w:p w14:paraId="031AA4A3" w14:textId="6B6A284C" w:rsidR="00D558B6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(5)</w:t>
            </w:r>
          </w:p>
        </w:tc>
        <w:tc>
          <w:tcPr>
            <w:tcW w:w="2159" w:type="dxa"/>
          </w:tcPr>
          <w:p w14:paraId="302AB331" w14:textId="3AC7B27A" w:rsidR="00D558B6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(6)</w:t>
            </w:r>
          </w:p>
        </w:tc>
      </w:tr>
      <w:tr w:rsidR="001864EF" w:rsidRPr="00E4510C" w14:paraId="34853B34" w14:textId="77777777" w:rsidTr="00E4510C">
        <w:trPr>
          <w:trHeight w:val="556"/>
        </w:trPr>
        <w:tc>
          <w:tcPr>
            <w:tcW w:w="2158" w:type="dxa"/>
          </w:tcPr>
          <w:p w14:paraId="1197A74A" w14:textId="77777777" w:rsidR="001864EF" w:rsidRDefault="001864EF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651EA09" w14:textId="3E207F58" w:rsidR="001864EF" w:rsidRPr="00E4510C" w:rsidRDefault="001864EF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2158" w:type="dxa"/>
          </w:tcPr>
          <w:p w14:paraId="1F8C3F4D" w14:textId="618ABCC1" w:rsidR="001864EF" w:rsidRPr="00E4510C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62653341" w14:textId="6C3C54B6" w:rsidR="001864EF" w:rsidRPr="00E4510C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5F6C2CFD" w14:textId="6A983529" w:rsidR="001864EF" w:rsidRPr="00E4510C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5406C0B9" w14:textId="6FAD68BE" w:rsidR="001864EF" w:rsidRPr="00E4510C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21C58BE" w14:textId="466A1B7D" w:rsidR="001864EF" w:rsidRPr="00E4510C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1864EF" w:rsidRPr="00E4510C" w14:paraId="56AD579B" w14:textId="77777777" w:rsidTr="00E4510C">
        <w:trPr>
          <w:trHeight w:val="564"/>
        </w:trPr>
        <w:tc>
          <w:tcPr>
            <w:tcW w:w="2158" w:type="dxa"/>
          </w:tcPr>
          <w:p w14:paraId="6C398089" w14:textId="77777777" w:rsidR="00F83D0F" w:rsidRDefault="00F83D0F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63D0CFC" w14:textId="36A828FF" w:rsidR="001864EF" w:rsidRPr="00E4510C" w:rsidRDefault="001864EF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2158" w:type="dxa"/>
          </w:tcPr>
          <w:p w14:paraId="1F280A3F" w14:textId="66508691" w:rsidR="001864EF" w:rsidRPr="00E4510C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5E1DDF89" w14:textId="3A4765BB" w:rsidR="001864EF" w:rsidRPr="00E4510C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3B158401" w14:textId="5DA5A320" w:rsidR="001864EF" w:rsidRPr="00E4510C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4375F028" w14:textId="601696D7" w:rsidR="001864EF" w:rsidRPr="00E4510C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1E8B078C" w14:textId="366FE77B" w:rsidR="001864EF" w:rsidRPr="00E4510C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1864EF" w:rsidRPr="00E4510C" w14:paraId="57DA110D" w14:textId="77777777" w:rsidTr="00D558B6">
        <w:tc>
          <w:tcPr>
            <w:tcW w:w="2158" w:type="dxa"/>
          </w:tcPr>
          <w:p w14:paraId="052CB922" w14:textId="77777777" w:rsidR="001864EF" w:rsidRDefault="001864EF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C7D368B" w14:textId="4B8EF085" w:rsidR="001864EF" w:rsidRPr="00E4510C" w:rsidRDefault="001864EF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2158" w:type="dxa"/>
          </w:tcPr>
          <w:p w14:paraId="7AA258EB" w14:textId="77777777" w:rsidR="001864EF" w:rsidRPr="00E4510C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13A3B30" w14:textId="77777777" w:rsidR="001864EF" w:rsidRPr="00E4510C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1FD782D" w14:textId="77777777" w:rsidR="001864EF" w:rsidRPr="00E4510C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3F84B17" w14:textId="77777777" w:rsidR="001864EF" w:rsidRPr="00E4510C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076564D6" w14:textId="77777777" w:rsidR="001864EF" w:rsidRPr="00E4510C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C92C78" w:rsidRPr="00E4510C" w14:paraId="206298D7" w14:textId="77777777" w:rsidTr="00D558B6">
        <w:tc>
          <w:tcPr>
            <w:tcW w:w="2158" w:type="dxa"/>
          </w:tcPr>
          <w:p w14:paraId="053565A8" w14:textId="523C48D7" w:rsidR="00C92C78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Total</w:t>
            </w:r>
          </w:p>
          <w:p w14:paraId="32E174D3" w14:textId="0E4B98E6" w:rsidR="00C92C78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TOTAL LUNĂ</w:t>
            </w:r>
          </w:p>
          <w:p w14:paraId="52A983F0" w14:textId="24BE481E" w:rsidR="00C92C78" w:rsidRPr="00E4510C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C376AF3" w14:textId="7E101FE3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050EC12D" w14:textId="4BA44F3C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2215871C" w14:textId="79808FBA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EECF3A5" w14:textId="5416D817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534BDCCD" w14:textId="0B6CDE93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14:paraId="07B54BD0" w14:textId="059E8E25" w:rsidR="00D558B6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6AA35650" w14:textId="5D488573" w:rsidR="009A22B6" w:rsidRPr="00E4510C" w:rsidRDefault="009A22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 w:rsidR="00C2224B" w:rsidRPr="00C2224B">
        <w:rPr>
          <w:rFonts w:ascii="Arial" w:hAnsi="Arial" w:cs="Arial"/>
          <w:b/>
          <w:bCs/>
          <w:sz w:val="22"/>
          <w:szCs w:val="22"/>
          <w:lang w:val="ro-RO"/>
        </w:rPr>
        <w:t>Formularul Cod TEL-01.20.09</w:t>
      </w:r>
      <w:bookmarkStart w:id="0" w:name="_Hlk164763841"/>
      <w:r w:rsidR="00E867F2" w:rsidRPr="00E867F2">
        <w:rPr>
          <w:rFonts w:ascii="Arial" w:hAnsi="Arial" w:cs="Arial"/>
          <w:sz w:val="22"/>
          <w:szCs w:val="22"/>
          <w:lang w:val="ro-RO"/>
        </w:rPr>
        <w:t>, Ed.I, rev.</w:t>
      </w:r>
      <w:r w:rsidR="00E578A2">
        <w:rPr>
          <w:rFonts w:ascii="Arial" w:hAnsi="Arial" w:cs="Arial"/>
          <w:sz w:val="22"/>
          <w:szCs w:val="22"/>
          <w:lang w:val="ro-RO"/>
        </w:rPr>
        <w:t>1</w:t>
      </w:r>
      <w:bookmarkEnd w:id="0"/>
    </w:p>
    <w:sectPr w:rsidR="009A22B6" w:rsidRPr="00E4510C" w:rsidSect="00E93B6A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7A769" w14:textId="77777777" w:rsidR="00E93B6A" w:rsidRDefault="00E93B6A" w:rsidP="00E4510C">
      <w:r>
        <w:separator/>
      </w:r>
    </w:p>
  </w:endnote>
  <w:endnote w:type="continuationSeparator" w:id="0">
    <w:p w14:paraId="1DDEE6DE" w14:textId="77777777" w:rsidR="00E93B6A" w:rsidRDefault="00E93B6A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D7BC7" w14:textId="77777777" w:rsidR="00E93B6A" w:rsidRDefault="00E93B6A" w:rsidP="00E4510C">
      <w:r>
        <w:separator/>
      </w:r>
    </w:p>
  </w:footnote>
  <w:footnote w:type="continuationSeparator" w:id="0">
    <w:p w14:paraId="3998D39C" w14:textId="77777777" w:rsidR="00E93B6A" w:rsidRDefault="00E93B6A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0A3B"/>
    <w:rsid w:val="0004550A"/>
    <w:rsid w:val="000744F0"/>
    <w:rsid w:val="0014526A"/>
    <w:rsid w:val="00150AE2"/>
    <w:rsid w:val="001718FC"/>
    <w:rsid w:val="001864EF"/>
    <w:rsid w:val="001B6E2A"/>
    <w:rsid w:val="00302C9D"/>
    <w:rsid w:val="003223FE"/>
    <w:rsid w:val="003C166E"/>
    <w:rsid w:val="00400059"/>
    <w:rsid w:val="00435E67"/>
    <w:rsid w:val="00591EE0"/>
    <w:rsid w:val="0061721C"/>
    <w:rsid w:val="006B62BE"/>
    <w:rsid w:val="006C71B1"/>
    <w:rsid w:val="007550EA"/>
    <w:rsid w:val="00816F37"/>
    <w:rsid w:val="00832002"/>
    <w:rsid w:val="00862B56"/>
    <w:rsid w:val="00870EE4"/>
    <w:rsid w:val="008C505A"/>
    <w:rsid w:val="00943BB8"/>
    <w:rsid w:val="009A22B6"/>
    <w:rsid w:val="009A6788"/>
    <w:rsid w:val="009D0CDA"/>
    <w:rsid w:val="00A30BED"/>
    <w:rsid w:val="00A8623C"/>
    <w:rsid w:val="00C2224B"/>
    <w:rsid w:val="00C51A6D"/>
    <w:rsid w:val="00C712B4"/>
    <w:rsid w:val="00C85009"/>
    <w:rsid w:val="00C92C78"/>
    <w:rsid w:val="00D0039E"/>
    <w:rsid w:val="00D558B6"/>
    <w:rsid w:val="00DB1535"/>
    <w:rsid w:val="00E328F8"/>
    <w:rsid w:val="00E4510C"/>
    <w:rsid w:val="00E578A2"/>
    <w:rsid w:val="00E867F2"/>
    <w:rsid w:val="00E93B6A"/>
    <w:rsid w:val="00E93C37"/>
    <w:rsid w:val="00F00E76"/>
    <w:rsid w:val="00F35046"/>
    <w:rsid w:val="00F83D0F"/>
    <w:rsid w:val="00F92137"/>
    <w:rsid w:val="00FA0E13"/>
    <w:rsid w:val="00FC59CF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BED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E578A2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3</cp:revision>
  <dcterms:created xsi:type="dcterms:W3CDTF">2024-04-23T08:23:00Z</dcterms:created>
  <dcterms:modified xsi:type="dcterms:W3CDTF">2024-04-23T08:24:00Z</dcterms:modified>
</cp:coreProperties>
</file>